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C8" w:rsidRPr="006D3E78" w:rsidRDefault="009431C8" w:rsidP="006D3E78">
      <w:pPr>
        <w:tabs>
          <w:tab w:val="center" w:pos="4153"/>
          <w:tab w:val="right" w:pos="8204"/>
        </w:tabs>
        <w:spacing w:afterLines="100" w:after="312" w:line="600" w:lineRule="exact"/>
        <w:ind w:right="641"/>
        <w:jc w:val="left"/>
        <w:rPr>
          <w:rFonts w:ascii="黑体" w:eastAsia="黑体" w:hAnsi="黑体"/>
          <w:sz w:val="32"/>
          <w:szCs w:val="32"/>
        </w:rPr>
      </w:pPr>
      <w:r w:rsidRPr="00A2244D">
        <w:rPr>
          <w:rFonts w:ascii="黑体" w:eastAsia="黑体" w:hAnsi="黑体" w:hint="eastAsia"/>
          <w:sz w:val="32"/>
          <w:szCs w:val="32"/>
        </w:rPr>
        <w:t>附件1</w:t>
      </w:r>
    </w:p>
    <w:p w:rsidR="006D3E78" w:rsidRPr="00842997" w:rsidRDefault="006F3E65" w:rsidP="00842997">
      <w:pPr>
        <w:pStyle w:val="Default"/>
        <w:spacing w:afterLines="50" w:after="156" w:line="600" w:lineRule="exact"/>
        <w:jc w:val="center"/>
        <w:rPr>
          <w:rFonts w:ascii="方正小标宋简体" w:eastAsia="方正小标宋简体" w:hAnsi="新宋体" w:cs="新宋体"/>
          <w:bCs/>
          <w:sz w:val="40"/>
          <w:szCs w:val="40"/>
        </w:rPr>
      </w:pPr>
      <w:r>
        <w:rPr>
          <w:rFonts w:ascii="方正小标宋简体" w:eastAsia="方正小标宋简体" w:hAnsi="新宋体" w:cs="新宋体" w:hint="eastAsia"/>
          <w:bCs/>
          <w:sz w:val="40"/>
          <w:szCs w:val="40"/>
        </w:rPr>
        <w:t>第七届（</w:t>
      </w:r>
      <w:r w:rsidR="006D3E78" w:rsidRPr="00842997">
        <w:rPr>
          <w:rFonts w:ascii="方正小标宋简体" w:eastAsia="方正小标宋简体" w:hAnsi="新宋体" w:cs="新宋体" w:hint="eastAsia"/>
          <w:bCs/>
          <w:sz w:val="40"/>
          <w:szCs w:val="40"/>
        </w:rPr>
        <w:t>2021-2023年度</w:t>
      </w:r>
      <w:r>
        <w:rPr>
          <w:rFonts w:ascii="方正小标宋简体" w:eastAsia="方正小标宋简体" w:hAnsi="新宋体" w:cs="新宋体" w:hint="eastAsia"/>
          <w:bCs/>
          <w:sz w:val="40"/>
          <w:szCs w:val="40"/>
        </w:rPr>
        <w:t>）</w:t>
      </w:r>
      <w:r w:rsidR="006D3E78" w:rsidRPr="00842997">
        <w:rPr>
          <w:rFonts w:ascii="方正小标宋简体" w:eastAsia="方正小标宋简体" w:hAnsi="新宋体" w:cs="新宋体" w:hint="eastAsia"/>
          <w:bCs/>
          <w:sz w:val="40"/>
          <w:szCs w:val="40"/>
        </w:rPr>
        <w:t>中国科协青年人才托举工程</w:t>
      </w:r>
      <w:r w:rsidR="00BD4097">
        <w:rPr>
          <w:rFonts w:ascii="方正小标宋简体" w:eastAsia="方正小标宋简体" w:hAnsi="新宋体" w:cs="新宋体" w:hint="eastAsia"/>
          <w:bCs/>
          <w:sz w:val="40"/>
          <w:szCs w:val="40"/>
        </w:rPr>
        <w:t>项目</w:t>
      </w:r>
      <w:r w:rsidR="00765DDD" w:rsidRPr="00842997">
        <w:rPr>
          <w:rFonts w:ascii="方正小标宋简体" w:eastAsia="方正小标宋简体" w:hAnsi="新宋体" w:cs="新宋体" w:hint="eastAsia"/>
          <w:bCs/>
          <w:sz w:val="40"/>
          <w:szCs w:val="40"/>
        </w:rPr>
        <w:t>拟托举对象</w:t>
      </w:r>
    </w:p>
    <w:p w:rsidR="00842997" w:rsidRPr="00842997" w:rsidRDefault="00842997" w:rsidP="00842997">
      <w:pPr>
        <w:pStyle w:val="Default"/>
        <w:spacing w:afterLines="100" w:after="312" w:line="600" w:lineRule="exact"/>
        <w:jc w:val="center"/>
        <w:rPr>
          <w:rFonts w:ascii="楷体_GB2312" w:eastAsia="楷体_GB2312" w:hAnsi="新宋体" w:cs="新宋体"/>
          <w:bCs/>
          <w:sz w:val="40"/>
          <w:szCs w:val="40"/>
        </w:rPr>
      </w:pPr>
      <w:r w:rsidRPr="00842997">
        <w:rPr>
          <w:rFonts w:ascii="楷体_GB2312" w:eastAsia="楷体_GB2312" w:hAnsi="新宋体" w:cs="新宋体" w:hint="eastAsia"/>
          <w:bCs/>
          <w:sz w:val="40"/>
          <w:szCs w:val="40"/>
        </w:rPr>
        <w:t>（以姓氏笔画为序）</w:t>
      </w:r>
    </w:p>
    <w:tbl>
      <w:tblPr>
        <w:tblStyle w:val="a6"/>
        <w:tblW w:w="5128" w:type="pct"/>
        <w:tblInd w:w="-176" w:type="dxa"/>
        <w:tblLook w:val="04A0" w:firstRow="1" w:lastRow="0" w:firstColumn="1" w:lastColumn="0" w:noHBand="0" w:noVBand="1"/>
      </w:tblPr>
      <w:tblGrid>
        <w:gridCol w:w="1134"/>
        <w:gridCol w:w="853"/>
        <w:gridCol w:w="1701"/>
        <w:gridCol w:w="3122"/>
        <w:gridCol w:w="1698"/>
        <w:gridCol w:w="2549"/>
        <w:gridCol w:w="3119"/>
      </w:tblGrid>
      <w:tr w:rsidR="00495FCF" w:rsidTr="00FD755E">
        <w:tc>
          <w:tcPr>
            <w:tcW w:w="400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姓</w:t>
            </w:r>
            <w:r w:rsidR="00495FCF" w:rsidRPr="00495FCF">
              <w:rPr>
                <w:rFonts w:hAnsi="黑体" w:cs="新宋体"/>
                <w:bCs/>
                <w:sz w:val="28"/>
                <w:szCs w:val="40"/>
              </w:rPr>
              <w:t xml:space="preserve">  </w:t>
            </w: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名</w:t>
            </w:r>
          </w:p>
        </w:tc>
        <w:tc>
          <w:tcPr>
            <w:tcW w:w="301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性别</w:t>
            </w:r>
          </w:p>
        </w:tc>
        <w:tc>
          <w:tcPr>
            <w:tcW w:w="600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出生年月</w:t>
            </w:r>
          </w:p>
        </w:tc>
        <w:tc>
          <w:tcPr>
            <w:tcW w:w="1101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工作单位</w:t>
            </w:r>
          </w:p>
        </w:tc>
        <w:tc>
          <w:tcPr>
            <w:tcW w:w="599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职</w:t>
            </w:r>
            <w:r w:rsidR="00FA1A45">
              <w:rPr>
                <w:rFonts w:hAnsi="黑体" w:cs="新宋体" w:hint="eastAsia"/>
                <w:bCs/>
                <w:sz w:val="28"/>
                <w:szCs w:val="40"/>
              </w:rPr>
              <w:t xml:space="preserve"> </w:t>
            </w:r>
            <w:r w:rsidR="00FA1A45">
              <w:rPr>
                <w:rFonts w:hAnsi="黑体" w:cs="新宋体"/>
                <w:bCs/>
                <w:sz w:val="28"/>
                <w:szCs w:val="40"/>
              </w:rPr>
              <w:t xml:space="preserve"> </w:t>
            </w: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称</w:t>
            </w:r>
          </w:p>
        </w:tc>
        <w:tc>
          <w:tcPr>
            <w:tcW w:w="899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研究领域</w:t>
            </w:r>
          </w:p>
        </w:tc>
        <w:tc>
          <w:tcPr>
            <w:tcW w:w="1100" w:type="pct"/>
          </w:tcPr>
          <w:p w:rsidR="00434486" w:rsidRPr="00495FCF" w:rsidRDefault="00434486" w:rsidP="006D3E78">
            <w:pPr>
              <w:pStyle w:val="Default"/>
              <w:spacing w:line="600" w:lineRule="exact"/>
              <w:jc w:val="center"/>
              <w:rPr>
                <w:rFonts w:hAnsi="黑体" w:cs="新宋体"/>
                <w:bCs/>
                <w:sz w:val="28"/>
                <w:szCs w:val="40"/>
              </w:rPr>
            </w:pPr>
            <w:r w:rsidRPr="00495FCF">
              <w:rPr>
                <w:rFonts w:hAnsi="黑体" w:cs="新宋体" w:hint="eastAsia"/>
                <w:bCs/>
                <w:sz w:val="28"/>
                <w:szCs w:val="40"/>
              </w:rPr>
              <w:t>推荐渠道</w:t>
            </w:r>
          </w:p>
        </w:tc>
      </w:tr>
      <w:tr w:rsidR="00C152F5" w:rsidTr="00FD755E">
        <w:trPr>
          <w:trHeight w:val="1048"/>
        </w:trPr>
        <w:tc>
          <w:tcPr>
            <w:tcW w:w="4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王文磊</w:t>
            </w:r>
          </w:p>
        </w:tc>
        <w:tc>
          <w:tcPr>
            <w:tcW w:w="301" w:type="pct"/>
            <w:vAlign w:val="center"/>
          </w:tcPr>
          <w:p w:rsidR="00C152F5" w:rsidRPr="00495FCF" w:rsidRDefault="00C152F5" w:rsidP="00C152F5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bCs/>
                <w:color w:val="000000"/>
                <w:kern w:val="0"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color w:val="000000"/>
                <w:kern w:val="0"/>
                <w:sz w:val="28"/>
                <w:szCs w:val="40"/>
              </w:rPr>
              <w:t>男</w:t>
            </w:r>
          </w:p>
        </w:tc>
        <w:tc>
          <w:tcPr>
            <w:tcW w:w="6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19</w:t>
            </w:r>
            <w:r w:rsidRPr="00495FCF">
              <w:rPr>
                <w:rFonts w:ascii="仿宋" w:eastAsia="仿宋" w:hAnsi="仿宋" w:cs="新宋体"/>
                <w:bCs/>
                <w:sz w:val="28"/>
                <w:szCs w:val="40"/>
              </w:rPr>
              <w:t>89</w:t>
            </w: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年1</w:t>
            </w:r>
            <w:r w:rsidRPr="00495FCF">
              <w:rPr>
                <w:rFonts w:ascii="仿宋" w:eastAsia="仿宋" w:hAnsi="仿宋" w:cs="新宋体"/>
                <w:bCs/>
                <w:sz w:val="28"/>
                <w:szCs w:val="40"/>
              </w:rPr>
              <w:t>1</w:t>
            </w: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月</w:t>
            </w:r>
          </w:p>
        </w:tc>
        <w:tc>
          <w:tcPr>
            <w:tcW w:w="1101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/>
                <w:bCs/>
                <w:sz w:val="28"/>
                <w:szCs w:val="40"/>
              </w:rPr>
              <w:t>集美大学</w:t>
            </w:r>
          </w:p>
        </w:tc>
        <w:tc>
          <w:tcPr>
            <w:tcW w:w="5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/>
                <w:bCs/>
                <w:sz w:val="28"/>
                <w:szCs w:val="40"/>
              </w:rPr>
              <w:t>副教授</w:t>
            </w:r>
          </w:p>
        </w:tc>
        <w:tc>
          <w:tcPr>
            <w:tcW w:w="8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大型海藻遗传育种与应用</w:t>
            </w:r>
          </w:p>
        </w:tc>
        <w:tc>
          <w:tcPr>
            <w:tcW w:w="1100" w:type="pct"/>
            <w:vAlign w:val="center"/>
          </w:tcPr>
          <w:p w:rsidR="00C152F5" w:rsidRPr="00495FCF" w:rsidRDefault="00C152F5" w:rsidP="00904081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中国水产学会青年工作委员会</w:t>
            </w:r>
          </w:p>
        </w:tc>
      </w:tr>
      <w:tr w:rsidR="00C152F5" w:rsidTr="00FD755E">
        <w:trPr>
          <w:trHeight w:val="978"/>
        </w:trPr>
        <w:tc>
          <w:tcPr>
            <w:tcW w:w="4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谭雨青</w:t>
            </w:r>
          </w:p>
        </w:tc>
        <w:tc>
          <w:tcPr>
            <w:tcW w:w="301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女</w:t>
            </w:r>
          </w:p>
        </w:tc>
        <w:tc>
          <w:tcPr>
            <w:tcW w:w="6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/>
                <w:bCs/>
                <w:sz w:val="28"/>
                <w:szCs w:val="40"/>
              </w:rPr>
              <w:t>1990年10月</w:t>
            </w:r>
          </w:p>
        </w:tc>
        <w:tc>
          <w:tcPr>
            <w:tcW w:w="1101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中国农业大学</w:t>
            </w:r>
          </w:p>
        </w:tc>
        <w:tc>
          <w:tcPr>
            <w:tcW w:w="5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副教授</w:t>
            </w:r>
          </w:p>
        </w:tc>
        <w:tc>
          <w:tcPr>
            <w:tcW w:w="8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水产品加工及贮藏工程</w:t>
            </w:r>
          </w:p>
        </w:tc>
        <w:tc>
          <w:tcPr>
            <w:tcW w:w="1100" w:type="pct"/>
            <w:vAlign w:val="center"/>
          </w:tcPr>
          <w:p w:rsidR="00C152F5" w:rsidRPr="00495FCF" w:rsidRDefault="00FD755E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中国水产学会</w:t>
            </w:r>
            <w:r w:rsidRPr="00FD755E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科学道德与学术诚信工作委员会</w:t>
            </w:r>
          </w:p>
        </w:tc>
      </w:tr>
      <w:tr w:rsidR="00C152F5" w:rsidTr="00FD755E">
        <w:trPr>
          <w:trHeight w:val="992"/>
        </w:trPr>
        <w:tc>
          <w:tcPr>
            <w:tcW w:w="4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黎  奥</w:t>
            </w:r>
          </w:p>
        </w:tc>
        <w:tc>
          <w:tcPr>
            <w:tcW w:w="301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男</w:t>
            </w:r>
          </w:p>
        </w:tc>
        <w:tc>
          <w:tcPr>
            <w:tcW w:w="6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1991年05月</w:t>
            </w:r>
          </w:p>
        </w:tc>
        <w:tc>
          <w:tcPr>
            <w:tcW w:w="1101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中国科学院海洋研究所</w:t>
            </w:r>
          </w:p>
        </w:tc>
        <w:tc>
          <w:tcPr>
            <w:tcW w:w="5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助理研究员</w:t>
            </w:r>
          </w:p>
        </w:tc>
        <w:tc>
          <w:tcPr>
            <w:tcW w:w="899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 xml:space="preserve">海洋贝类种质资源挖掘与利用  </w:t>
            </w:r>
          </w:p>
        </w:tc>
        <w:tc>
          <w:tcPr>
            <w:tcW w:w="1100" w:type="pct"/>
            <w:vAlign w:val="center"/>
          </w:tcPr>
          <w:p w:rsidR="00C152F5" w:rsidRPr="00495FCF" w:rsidRDefault="00C152F5" w:rsidP="00C152F5">
            <w:pPr>
              <w:pStyle w:val="Default"/>
              <w:spacing w:line="400" w:lineRule="exact"/>
              <w:jc w:val="center"/>
              <w:rPr>
                <w:rFonts w:ascii="仿宋" w:eastAsia="仿宋" w:hAnsi="仿宋" w:cs="新宋体"/>
                <w:bCs/>
                <w:sz w:val="28"/>
                <w:szCs w:val="40"/>
              </w:rPr>
            </w:pPr>
            <w:r w:rsidRPr="00495FCF">
              <w:rPr>
                <w:rFonts w:ascii="仿宋" w:eastAsia="仿宋" w:hAnsi="仿宋" w:cs="新宋体" w:hint="eastAsia"/>
                <w:bCs/>
                <w:sz w:val="28"/>
                <w:szCs w:val="40"/>
              </w:rPr>
              <w:t>中国水产学会常务理事单位</w:t>
            </w:r>
          </w:p>
        </w:tc>
      </w:tr>
    </w:tbl>
    <w:p w:rsidR="006D3E78" w:rsidRDefault="006D3E78">
      <w:pPr>
        <w:widowControl/>
        <w:jc w:val="left"/>
        <w:rPr>
          <w:rFonts w:ascii="方正小标宋简体" w:eastAsia="方正小标宋简体" w:hAnsi="新宋体" w:cs="新宋体"/>
          <w:bCs/>
          <w:color w:val="000000"/>
          <w:kern w:val="0"/>
          <w:sz w:val="40"/>
          <w:szCs w:val="40"/>
        </w:rPr>
      </w:pPr>
    </w:p>
    <w:p w:rsidR="00E328A2" w:rsidRDefault="00E328A2">
      <w:pPr>
        <w:widowControl/>
        <w:jc w:val="left"/>
        <w:rPr>
          <w:rFonts w:ascii="方正小标宋简体" w:eastAsia="方正小标宋简体" w:hAnsi="新宋体" w:cs="新宋体"/>
          <w:bCs/>
          <w:color w:val="000000"/>
          <w:kern w:val="0"/>
          <w:sz w:val="40"/>
          <w:szCs w:val="40"/>
        </w:rPr>
      </w:pPr>
    </w:p>
    <w:p w:rsidR="00E328A2" w:rsidRDefault="00E328A2">
      <w:pPr>
        <w:widowControl/>
        <w:jc w:val="left"/>
        <w:rPr>
          <w:rFonts w:ascii="方正小标宋简体" w:eastAsia="方正小标宋简体" w:hAnsi="新宋体" w:cs="新宋体"/>
          <w:bCs/>
          <w:color w:val="000000"/>
          <w:kern w:val="0"/>
          <w:sz w:val="40"/>
          <w:szCs w:val="40"/>
        </w:rPr>
      </w:pPr>
    </w:p>
    <w:p w:rsidR="00C152F5" w:rsidRDefault="00C152F5">
      <w:pPr>
        <w:widowControl/>
        <w:jc w:val="left"/>
        <w:rPr>
          <w:rFonts w:ascii="方正小标宋简体" w:eastAsia="方正小标宋简体" w:hAnsi="新宋体" w:cs="新宋体"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sectPr w:rsidR="00C152F5" w:rsidSect="00A2244D">
      <w:pgSz w:w="16838" w:h="11906" w:orient="landscape" w:code="9"/>
      <w:pgMar w:top="1531" w:right="1758" w:bottom="1531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D3" w:rsidRDefault="009F55D3" w:rsidP="009431C8">
      <w:r>
        <w:separator/>
      </w:r>
    </w:p>
  </w:endnote>
  <w:endnote w:type="continuationSeparator" w:id="0">
    <w:p w:rsidR="009F55D3" w:rsidRDefault="009F55D3" w:rsidP="009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D3" w:rsidRDefault="009F55D3" w:rsidP="009431C8">
      <w:r>
        <w:separator/>
      </w:r>
    </w:p>
  </w:footnote>
  <w:footnote w:type="continuationSeparator" w:id="0">
    <w:p w:rsidR="009F55D3" w:rsidRDefault="009F55D3" w:rsidP="0094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E1A"/>
    <w:multiLevelType w:val="singleLevel"/>
    <w:tmpl w:val="0D890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EF"/>
    <w:rsid w:val="00022129"/>
    <w:rsid w:val="00050A16"/>
    <w:rsid w:val="00061A2E"/>
    <w:rsid w:val="00103736"/>
    <w:rsid w:val="00106F49"/>
    <w:rsid w:val="002307F2"/>
    <w:rsid w:val="00344D64"/>
    <w:rsid w:val="0036033E"/>
    <w:rsid w:val="0038342E"/>
    <w:rsid w:val="003C4D42"/>
    <w:rsid w:val="00423749"/>
    <w:rsid w:val="00434486"/>
    <w:rsid w:val="00495FCF"/>
    <w:rsid w:val="004A3429"/>
    <w:rsid w:val="004B3B42"/>
    <w:rsid w:val="004E3771"/>
    <w:rsid w:val="006327A5"/>
    <w:rsid w:val="006679DD"/>
    <w:rsid w:val="006D3E78"/>
    <w:rsid w:val="006F3E65"/>
    <w:rsid w:val="00765DDD"/>
    <w:rsid w:val="00820064"/>
    <w:rsid w:val="00842997"/>
    <w:rsid w:val="00904081"/>
    <w:rsid w:val="009431C8"/>
    <w:rsid w:val="009504D8"/>
    <w:rsid w:val="009F55D3"/>
    <w:rsid w:val="00A044EF"/>
    <w:rsid w:val="00A2244D"/>
    <w:rsid w:val="00A30268"/>
    <w:rsid w:val="00A66525"/>
    <w:rsid w:val="00B2608C"/>
    <w:rsid w:val="00B43A3A"/>
    <w:rsid w:val="00B71AFC"/>
    <w:rsid w:val="00B94F9F"/>
    <w:rsid w:val="00BC315D"/>
    <w:rsid w:val="00BC57A7"/>
    <w:rsid w:val="00BD4097"/>
    <w:rsid w:val="00BD7E74"/>
    <w:rsid w:val="00C03728"/>
    <w:rsid w:val="00C152F5"/>
    <w:rsid w:val="00C354DF"/>
    <w:rsid w:val="00C43601"/>
    <w:rsid w:val="00C6456E"/>
    <w:rsid w:val="00C849B7"/>
    <w:rsid w:val="00CD4A45"/>
    <w:rsid w:val="00D029A7"/>
    <w:rsid w:val="00D2375D"/>
    <w:rsid w:val="00D32340"/>
    <w:rsid w:val="00D81F72"/>
    <w:rsid w:val="00D849EA"/>
    <w:rsid w:val="00DA3940"/>
    <w:rsid w:val="00DD614D"/>
    <w:rsid w:val="00DD75DF"/>
    <w:rsid w:val="00DF59D6"/>
    <w:rsid w:val="00E328A2"/>
    <w:rsid w:val="00F97DDC"/>
    <w:rsid w:val="00FA1A45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65CD1-A876-4169-9CA8-AD84E77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1C8"/>
    <w:rPr>
      <w:sz w:val="18"/>
      <w:szCs w:val="18"/>
    </w:rPr>
  </w:style>
  <w:style w:type="paragraph" w:customStyle="1" w:styleId="Default">
    <w:name w:val="Default"/>
    <w:rsid w:val="009431C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1C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9431C8"/>
    <w:pPr>
      <w:widowControl w:val="0"/>
    </w:pPr>
    <w:rPr>
      <w:rFonts w:ascii="Calibri" w:eastAsia="宋体" w:hAnsi="Calibri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344D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D6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C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30</cp:revision>
  <cp:lastPrinted>2022-01-21T05:49:00Z</cp:lastPrinted>
  <dcterms:created xsi:type="dcterms:W3CDTF">2021-10-11T09:27:00Z</dcterms:created>
  <dcterms:modified xsi:type="dcterms:W3CDTF">2022-01-21T06:11:00Z</dcterms:modified>
</cp:coreProperties>
</file>