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97" w:rsidRPr="006D3E78" w:rsidRDefault="00842997" w:rsidP="00842997">
      <w:pPr>
        <w:tabs>
          <w:tab w:val="center" w:pos="4153"/>
          <w:tab w:val="right" w:pos="8204"/>
        </w:tabs>
        <w:spacing w:afterLines="100" w:after="312" w:line="600" w:lineRule="exact"/>
        <w:ind w:right="641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2244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06F49" w:rsidRPr="0038342E" w:rsidRDefault="006F3E65" w:rsidP="0038342E">
      <w:pPr>
        <w:pStyle w:val="Default"/>
        <w:spacing w:afterLines="100" w:after="312" w:line="600" w:lineRule="exact"/>
        <w:jc w:val="center"/>
        <w:rPr>
          <w:rFonts w:ascii="方正小标宋简体" w:eastAsia="方正小标宋简体" w:hAnsi="新宋体" w:cs="新宋体"/>
          <w:bCs/>
          <w:sz w:val="40"/>
          <w:szCs w:val="40"/>
        </w:rPr>
      </w:pPr>
      <w:r>
        <w:rPr>
          <w:rFonts w:ascii="方正小标宋简体" w:eastAsia="方正小标宋简体" w:hAnsi="新宋体" w:cs="新宋体" w:hint="eastAsia"/>
          <w:bCs/>
          <w:sz w:val="40"/>
          <w:szCs w:val="40"/>
        </w:rPr>
        <w:t>第七届（</w:t>
      </w:r>
      <w:r w:rsidRPr="00842997">
        <w:rPr>
          <w:rFonts w:ascii="方正小标宋简体" w:eastAsia="方正小标宋简体" w:hAnsi="新宋体" w:cs="新宋体" w:hint="eastAsia"/>
          <w:bCs/>
          <w:sz w:val="40"/>
          <w:szCs w:val="40"/>
        </w:rPr>
        <w:t>2021-2023年度</w:t>
      </w:r>
      <w:r>
        <w:rPr>
          <w:rFonts w:ascii="方正小标宋简体" w:eastAsia="方正小标宋简体" w:hAnsi="新宋体" w:cs="新宋体" w:hint="eastAsia"/>
          <w:bCs/>
          <w:sz w:val="40"/>
          <w:szCs w:val="40"/>
        </w:rPr>
        <w:t>）</w:t>
      </w:r>
      <w:r w:rsidR="00842997" w:rsidRPr="006D3E78">
        <w:rPr>
          <w:rFonts w:ascii="方正小标宋简体" w:eastAsia="方正小标宋简体" w:hAnsi="新宋体" w:cs="新宋体" w:hint="eastAsia"/>
          <w:bCs/>
          <w:sz w:val="40"/>
          <w:szCs w:val="40"/>
        </w:rPr>
        <w:t>中国科协青年人才托举工程</w:t>
      </w:r>
      <w:r w:rsidR="00BD4097">
        <w:rPr>
          <w:rFonts w:ascii="方正小标宋简体" w:eastAsia="方正小标宋简体" w:hAnsi="新宋体" w:cs="新宋体" w:hint="eastAsia"/>
          <w:bCs/>
          <w:sz w:val="40"/>
          <w:szCs w:val="40"/>
        </w:rPr>
        <w:t>项目</w:t>
      </w:r>
      <w:r w:rsidR="00842997">
        <w:rPr>
          <w:rFonts w:ascii="方正小标宋简体" w:eastAsia="方正小标宋简体" w:hAnsi="新宋体" w:cs="新宋体" w:hint="eastAsia"/>
          <w:bCs/>
          <w:sz w:val="40"/>
          <w:szCs w:val="40"/>
        </w:rPr>
        <w:t>遴选专家组名单</w:t>
      </w:r>
    </w:p>
    <w:tbl>
      <w:tblPr>
        <w:tblStyle w:val="a6"/>
        <w:tblW w:w="4923" w:type="pct"/>
        <w:tblInd w:w="108" w:type="dxa"/>
        <w:tblLook w:val="04A0" w:firstRow="1" w:lastRow="0" w:firstColumn="1" w:lastColumn="0" w:noHBand="0" w:noVBand="1"/>
      </w:tblPr>
      <w:tblGrid>
        <w:gridCol w:w="1701"/>
        <w:gridCol w:w="8223"/>
        <w:gridCol w:w="3685"/>
      </w:tblGrid>
      <w:tr w:rsidR="00842997" w:rsidTr="00D81F72">
        <w:trPr>
          <w:trHeight w:hRule="exact" w:val="624"/>
        </w:trPr>
        <w:tc>
          <w:tcPr>
            <w:tcW w:w="625" w:type="pct"/>
            <w:vAlign w:val="center"/>
          </w:tcPr>
          <w:p w:rsidR="00842997" w:rsidRPr="00842997" w:rsidRDefault="00842997" w:rsidP="00D81F72">
            <w:pPr>
              <w:pStyle w:val="Default"/>
              <w:spacing w:line="480" w:lineRule="exact"/>
              <w:jc w:val="center"/>
              <w:rPr>
                <w:rFonts w:hAnsi="黑体" w:cs="新宋体"/>
                <w:bCs/>
                <w:sz w:val="32"/>
                <w:szCs w:val="40"/>
              </w:rPr>
            </w:pPr>
            <w:r w:rsidRPr="00842997">
              <w:rPr>
                <w:rFonts w:hAnsi="黑体" w:cs="新宋体" w:hint="eastAsia"/>
                <w:bCs/>
                <w:sz w:val="32"/>
                <w:szCs w:val="40"/>
              </w:rPr>
              <w:t>姓</w:t>
            </w:r>
            <w:r w:rsidR="004B3B42">
              <w:rPr>
                <w:rFonts w:hAnsi="黑体" w:cs="新宋体" w:hint="eastAsia"/>
                <w:bCs/>
                <w:sz w:val="32"/>
                <w:szCs w:val="40"/>
              </w:rPr>
              <w:t xml:space="preserve"> </w:t>
            </w:r>
            <w:r w:rsidR="004B3B42">
              <w:rPr>
                <w:rFonts w:hAnsi="黑体" w:cs="新宋体"/>
                <w:bCs/>
                <w:sz w:val="32"/>
                <w:szCs w:val="40"/>
              </w:rPr>
              <w:t xml:space="preserve"> </w:t>
            </w:r>
            <w:r w:rsidRPr="00842997">
              <w:rPr>
                <w:rFonts w:hAnsi="黑体" w:cs="新宋体" w:hint="eastAsia"/>
                <w:bCs/>
                <w:sz w:val="32"/>
                <w:szCs w:val="40"/>
              </w:rPr>
              <w:t>名</w:t>
            </w:r>
          </w:p>
        </w:tc>
        <w:tc>
          <w:tcPr>
            <w:tcW w:w="3021" w:type="pct"/>
            <w:vAlign w:val="center"/>
          </w:tcPr>
          <w:p w:rsidR="00842997" w:rsidRPr="00842997" w:rsidRDefault="00842997" w:rsidP="00D81F72">
            <w:pPr>
              <w:pStyle w:val="Default"/>
              <w:spacing w:line="480" w:lineRule="exact"/>
              <w:jc w:val="center"/>
              <w:rPr>
                <w:rFonts w:hAnsi="黑体" w:cs="新宋体"/>
                <w:bCs/>
                <w:sz w:val="32"/>
                <w:szCs w:val="40"/>
              </w:rPr>
            </w:pPr>
            <w:r w:rsidRPr="00842997">
              <w:rPr>
                <w:rFonts w:hAnsi="黑体" w:cs="新宋体" w:hint="eastAsia"/>
                <w:bCs/>
                <w:sz w:val="32"/>
                <w:szCs w:val="40"/>
              </w:rPr>
              <w:t>工作单位</w:t>
            </w:r>
            <w:r>
              <w:rPr>
                <w:rFonts w:hAnsi="黑体" w:cs="新宋体" w:hint="eastAsia"/>
                <w:bCs/>
                <w:sz w:val="32"/>
                <w:szCs w:val="40"/>
              </w:rPr>
              <w:t>与职称</w:t>
            </w:r>
          </w:p>
        </w:tc>
        <w:tc>
          <w:tcPr>
            <w:tcW w:w="1354" w:type="pct"/>
            <w:vAlign w:val="center"/>
          </w:tcPr>
          <w:p w:rsidR="00842997" w:rsidRPr="00842997" w:rsidRDefault="00842997" w:rsidP="00D81F72">
            <w:pPr>
              <w:pStyle w:val="Default"/>
              <w:spacing w:line="480" w:lineRule="exact"/>
              <w:jc w:val="center"/>
              <w:rPr>
                <w:rFonts w:hAnsi="黑体" w:cs="新宋体"/>
                <w:bCs/>
                <w:sz w:val="32"/>
                <w:szCs w:val="40"/>
              </w:rPr>
            </w:pPr>
            <w:r w:rsidRPr="00842997">
              <w:rPr>
                <w:rFonts w:hAnsi="黑体" w:cs="新宋体" w:hint="eastAsia"/>
                <w:bCs/>
                <w:sz w:val="32"/>
                <w:szCs w:val="40"/>
              </w:rPr>
              <w:t>研究领域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麦康森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中国海洋大学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教授、中国工程院院士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营养饲料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桂建芳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中国科学院水生生物研究所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研究员、中国科学院院士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鱼类育种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包振民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中国海洋大学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教授、中国工程院院士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贝类育种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何建国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中山大学生命科学学院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教授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水产病害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徐  皓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中国水产科学研究院渔业机械仪器研究所所长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、研究员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渔业装备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胡红浪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全国水产技术推广总站副站长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、研究员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水产养殖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朱  华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北京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市</w:t>
            </w: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农林科学院水产科学研究所所长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、研究员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淡水养殖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周大勇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大连工业大学食品学院院长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、教授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水产品加工</w:t>
            </w:r>
          </w:p>
        </w:tc>
      </w:tr>
      <w:tr w:rsidR="00423749" w:rsidTr="00D81F72">
        <w:trPr>
          <w:trHeight w:hRule="exact" w:val="624"/>
        </w:trPr>
        <w:tc>
          <w:tcPr>
            <w:tcW w:w="625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柯才焕</w:t>
            </w:r>
          </w:p>
        </w:tc>
        <w:tc>
          <w:tcPr>
            <w:tcW w:w="3021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厦门大学近海海洋环境科学国家重点实验室</w:t>
            </w:r>
            <w:r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教授</w:t>
            </w:r>
          </w:p>
        </w:tc>
        <w:tc>
          <w:tcPr>
            <w:tcW w:w="1354" w:type="pct"/>
            <w:vAlign w:val="center"/>
          </w:tcPr>
          <w:p w:rsidR="00423749" w:rsidRPr="004B3B42" w:rsidRDefault="00423749" w:rsidP="00D81F72">
            <w:pPr>
              <w:pStyle w:val="Default"/>
              <w:spacing w:line="480" w:lineRule="exact"/>
              <w:jc w:val="center"/>
              <w:rPr>
                <w:rFonts w:ascii="仿宋_GB2312" w:eastAsia="仿宋_GB2312" w:hAnsi="黑体" w:cs="新宋体"/>
                <w:bCs/>
                <w:sz w:val="32"/>
                <w:szCs w:val="40"/>
              </w:rPr>
            </w:pPr>
            <w:r w:rsidRPr="004B3B42">
              <w:rPr>
                <w:rFonts w:ascii="仿宋_GB2312" w:eastAsia="仿宋_GB2312" w:hAnsi="黑体" w:cs="新宋体" w:hint="eastAsia"/>
                <w:bCs/>
                <w:sz w:val="32"/>
                <w:szCs w:val="40"/>
              </w:rPr>
              <w:t>水产养殖</w:t>
            </w:r>
          </w:p>
        </w:tc>
      </w:tr>
    </w:tbl>
    <w:p w:rsidR="009431C8" w:rsidRPr="00C03728" w:rsidRDefault="009431C8" w:rsidP="00D81F72">
      <w:pPr>
        <w:pStyle w:val="Default"/>
        <w:spacing w:line="360" w:lineRule="auto"/>
        <w:rPr>
          <w:rFonts w:ascii="仿宋_GB2312" w:eastAsia="仿宋_GB2312" w:hAnsi="黑体" w:cs="新宋体"/>
          <w:bCs/>
          <w:sz w:val="32"/>
          <w:szCs w:val="40"/>
        </w:rPr>
      </w:pPr>
    </w:p>
    <w:sectPr w:rsidR="009431C8" w:rsidRPr="00C03728" w:rsidSect="00A2244D">
      <w:pgSz w:w="16838" w:h="11906" w:orient="landscape" w:code="9"/>
      <w:pgMar w:top="1531" w:right="1758" w:bottom="1531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A0" w:rsidRDefault="00144FA0" w:rsidP="009431C8">
      <w:r>
        <w:separator/>
      </w:r>
    </w:p>
  </w:endnote>
  <w:endnote w:type="continuationSeparator" w:id="0">
    <w:p w:rsidR="00144FA0" w:rsidRDefault="00144FA0" w:rsidP="009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A0" w:rsidRDefault="00144FA0" w:rsidP="009431C8">
      <w:r>
        <w:separator/>
      </w:r>
    </w:p>
  </w:footnote>
  <w:footnote w:type="continuationSeparator" w:id="0">
    <w:p w:rsidR="00144FA0" w:rsidRDefault="00144FA0" w:rsidP="0094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E1A"/>
    <w:multiLevelType w:val="singleLevel"/>
    <w:tmpl w:val="0D890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EF"/>
    <w:rsid w:val="00022129"/>
    <w:rsid w:val="00050A16"/>
    <w:rsid w:val="00061A2E"/>
    <w:rsid w:val="00103736"/>
    <w:rsid w:val="00106F49"/>
    <w:rsid w:val="00144FA0"/>
    <w:rsid w:val="002307F2"/>
    <w:rsid w:val="00344D64"/>
    <w:rsid w:val="0036033E"/>
    <w:rsid w:val="0038342E"/>
    <w:rsid w:val="003C4D42"/>
    <w:rsid w:val="00423749"/>
    <w:rsid w:val="00434486"/>
    <w:rsid w:val="00495FCF"/>
    <w:rsid w:val="004A3429"/>
    <w:rsid w:val="004B3B42"/>
    <w:rsid w:val="004E3771"/>
    <w:rsid w:val="006327A5"/>
    <w:rsid w:val="006679DD"/>
    <w:rsid w:val="006D3E78"/>
    <w:rsid w:val="006F3E65"/>
    <w:rsid w:val="00765DDD"/>
    <w:rsid w:val="007F3801"/>
    <w:rsid w:val="00820064"/>
    <w:rsid w:val="00842997"/>
    <w:rsid w:val="00904081"/>
    <w:rsid w:val="009431C8"/>
    <w:rsid w:val="009504D8"/>
    <w:rsid w:val="00A044EF"/>
    <w:rsid w:val="00A2244D"/>
    <w:rsid w:val="00A30268"/>
    <w:rsid w:val="00A66525"/>
    <w:rsid w:val="00B2608C"/>
    <w:rsid w:val="00B43A3A"/>
    <w:rsid w:val="00B71AFC"/>
    <w:rsid w:val="00B94F9F"/>
    <w:rsid w:val="00BC315D"/>
    <w:rsid w:val="00BC57A7"/>
    <w:rsid w:val="00BD4097"/>
    <w:rsid w:val="00BD7E74"/>
    <w:rsid w:val="00C03728"/>
    <w:rsid w:val="00C152F5"/>
    <w:rsid w:val="00C354DF"/>
    <w:rsid w:val="00C43601"/>
    <w:rsid w:val="00C6456E"/>
    <w:rsid w:val="00C849B7"/>
    <w:rsid w:val="00CD4A45"/>
    <w:rsid w:val="00D029A7"/>
    <w:rsid w:val="00D2375D"/>
    <w:rsid w:val="00D32340"/>
    <w:rsid w:val="00D81F72"/>
    <w:rsid w:val="00D849EA"/>
    <w:rsid w:val="00DA3940"/>
    <w:rsid w:val="00DD614D"/>
    <w:rsid w:val="00DD75DF"/>
    <w:rsid w:val="00DF59D6"/>
    <w:rsid w:val="00E328A2"/>
    <w:rsid w:val="00FA1A45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65CD1-A876-4169-9CA8-AD84E77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1C8"/>
    <w:rPr>
      <w:sz w:val="18"/>
      <w:szCs w:val="18"/>
    </w:rPr>
  </w:style>
  <w:style w:type="paragraph" w:customStyle="1" w:styleId="Default">
    <w:name w:val="Default"/>
    <w:rsid w:val="009431C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31C8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sid w:val="009431C8"/>
    <w:pPr>
      <w:widowControl w:val="0"/>
    </w:pPr>
    <w:rPr>
      <w:rFonts w:ascii="Calibri" w:eastAsia="宋体" w:hAnsi="Calibri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344D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D6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BC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</Words>
  <Characters>280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秋</cp:lastModifiedBy>
  <cp:revision>30</cp:revision>
  <cp:lastPrinted>2022-01-21T05:49:00Z</cp:lastPrinted>
  <dcterms:created xsi:type="dcterms:W3CDTF">2021-10-11T09:27:00Z</dcterms:created>
  <dcterms:modified xsi:type="dcterms:W3CDTF">2022-01-21T06:12:00Z</dcterms:modified>
</cp:coreProperties>
</file>