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附件1</w:t>
      </w:r>
    </w:p>
    <w:p>
      <w:pPr>
        <w:spacing w:afterLines="100"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参会回执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086"/>
        <w:gridCol w:w="1363"/>
        <w:gridCol w:w="1286"/>
        <w:gridCol w:w="183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单   位</w:t>
            </w:r>
          </w:p>
        </w:tc>
        <w:tc>
          <w:tcPr>
            <w:tcW w:w="745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联系人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电话</w:t>
            </w:r>
          </w:p>
        </w:tc>
        <w:tc>
          <w:tcPr>
            <w:tcW w:w="37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联系地址</w:t>
            </w:r>
          </w:p>
        </w:tc>
        <w:tc>
          <w:tcPr>
            <w:tcW w:w="373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邮  编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2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参会名单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（行数不够请自行增加行数）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姓名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性别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职务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联系方式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2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学术报告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（行数不够请自行增加行数）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报告人</w:t>
            </w:r>
          </w:p>
        </w:tc>
        <w:tc>
          <w:tcPr>
            <w:tcW w:w="55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题目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5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1888" w:type="dxa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专题报告  </w:t>
            </w:r>
          </w:p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研究生论坛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2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论文摘要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（行数不够请自行增加行数）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第一作者</w:t>
            </w:r>
          </w:p>
        </w:tc>
        <w:tc>
          <w:tcPr>
            <w:tcW w:w="745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45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82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墙报申请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（行数不够请自行增加行数）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第一作者</w:t>
            </w:r>
          </w:p>
        </w:tc>
        <w:tc>
          <w:tcPr>
            <w:tcW w:w="745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t>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745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住宿要求</w:t>
            </w:r>
          </w:p>
        </w:tc>
        <w:tc>
          <w:tcPr>
            <w:tcW w:w="745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住宿日期：4 月7日晚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</w:rPr>
              <w:t>、8 日晚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</w:rPr>
              <w:t>、9日晚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sym w:font="Wingdings" w:char="00A8"/>
            </w:r>
          </w:p>
          <w:p>
            <w:pPr>
              <w:spacing w:line="360" w:lineRule="auto"/>
              <w:rPr>
                <w:rFonts w:hint="default" w:ascii="Times New Roman" w:hAnsi="Times New Roman" w:eastAsia="黑体" w:cs="Times New Roman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</w:rPr>
              <w:t>大床房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</w:rPr>
              <w:t xml:space="preserve">                                 数量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   </w:t>
            </w:r>
          </w:p>
          <w:p>
            <w:pPr>
              <w:spacing w:line="360" w:lineRule="auto"/>
              <w:rPr>
                <w:rFonts w:hint="default" w:ascii="Times New Roman" w:hAnsi="Times New Roman" w:eastAsia="黑体" w:cs="Times New Roman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</w:rPr>
              <w:t>双床房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</w:rPr>
              <w:t xml:space="preserve">      合住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</w:rPr>
              <w:t xml:space="preserve">       不合住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</w:rPr>
              <w:t xml:space="preserve">       数量</w:t>
            </w:r>
            <w:r>
              <w:rPr>
                <w:rFonts w:hint="default" w:ascii="Times New Roman" w:hAnsi="Times New Roman" w:eastAsia="黑体" w:cs="Times New Roman"/>
                <w:u w:val="single"/>
              </w:rPr>
              <w:t xml:space="preserve">    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</w:rPr>
              <w:t>不用安排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开票信息</w:t>
            </w:r>
          </w:p>
        </w:tc>
        <w:tc>
          <w:tcPr>
            <w:tcW w:w="745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单位名称：</w:t>
            </w:r>
          </w:p>
          <w:p>
            <w:pPr>
              <w:spacing w:line="360" w:lineRule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纳税人识别号：</w:t>
            </w:r>
          </w:p>
          <w:p>
            <w:pPr>
              <w:spacing w:line="360" w:lineRule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其它信息：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如有其他要求，请注明</w:t>
            </w:r>
          </w:p>
        </w:tc>
        <w:tc>
          <w:tcPr>
            <w:tcW w:w="745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napToGrid w:val="0"/>
        <w:spacing w:before="156" w:beforeLines="50"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温馨提示：请您于2023年</w:t>
      </w:r>
      <w:r>
        <w:rPr>
          <w:rFonts w:hint="default" w:ascii="Times New Roman" w:hAnsi="Times New Roman" w:eastAsia="等线" w:cs="Times New Roman"/>
          <w:kern w:val="0"/>
          <w:sz w:val="24"/>
          <w:szCs w:val="24"/>
        </w:rPr>
        <w:t>3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月1</w:t>
      </w:r>
      <w:r>
        <w:rPr>
          <w:rFonts w:hint="default" w:ascii="Times New Roman" w:hAnsi="Times New Roman" w:eastAsia="TimesNewRomanPSMT" w:cs="Times New Roman"/>
          <w:kern w:val="0"/>
          <w:sz w:val="24"/>
          <w:szCs w:val="24"/>
        </w:rPr>
        <w:t>5</w:t>
      </w:r>
      <w:r>
        <w:rPr>
          <w:rFonts w:hint="default" w:ascii="Times New Roman" w:hAnsi="Times New Roman" w:cs="Times New Roman"/>
          <w:kern w:val="0"/>
          <w:sz w:val="24"/>
          <w:szCs w:val="24"/>
        </w:rPr>
        <w:t>日前将参会回执、论文摘要和交流墙报发送至会务组电子邮箱：sunlechang@163.com。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843" w:left="1588" w:header="851" w:footer="1134" w:gutter="0"/>
      <w:cols w:space="425" w:num="1"/>
      <w:titlePg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144098"/>
      <w:docPartObj>
        <w:docPartGallery w:val="autotext"/>
      </w:docPartObj>
    </w:sdtPr>
    <w:sdtContent>
      <w:p>
        <w:pPr>
          <w:pStyle w:val="3"/>
          <w:wordWrap w:val="0"/>
          <w:ind w:right="21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623767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ind w:left="21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B81"/>
    <w:rsid w:val="00055A88"/>
    <w:rsid w:val="00057512"/>
    <w:rsid w:val="00057C3C"/>
    <w:rsid w:val="00060454"/>
    <w:rsid w:val="000657A4"/>
    <w:rsid w:val="00070FC3"/>
    <w:rsid w:val="00071806"/>
    <w:rsid w:val="000740F8"/>
    <w:rsid w:val="00074676"/>
    <w:rsid w:val="00074E11"/>
    <w:rsid w:val="000751CA"/>
    <w:rsid w:val="00077B7B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3172"/>
    <w:rsid w:val="001B0941"/>
    <w:rsid w:val="001B116E"/>
    <w:rsid w:val="001B1B66"/>
    <w:rsid w:val="001B6A4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52E67"/>
    <w:rsid w:val="00353A2F"/>
    <w:rsid w:val="00353B5A"/>
    <w:rsid w:val="00355698"/>
    <w:rsid w:val="00357C9E"/>
    <w:rsid w:val="0036450A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D0899"/>
    <w:rsid w:val="004D1574"/>
    <w:rsid w:val="004D18C0"/>
    <w:rsid w:val="004D3BD2"/>
    <w:rsid w:val="004D548F"/>
    <w:rsid w:val="004D680B"/>
    <w:rsid w:val="004D6D0C"/>
    <w:rsid w:val="004D7622"/>
    <w:rsid w:val="004E12C7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264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3359"/>
    <w:rsid w:val="007C49C1"/>
    <w:rsid w:val="007C4FE6"/>
    <w:rsid w:val="007D5576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2DA8"/>
    <w:rsid w:val="00A135C6"/>
    <w:rsid w:val="00A1424B"/>
    <w:rsid w:val="00A15DC6"/>
    <w:rsid w:val="00A228DD"/>
    <w:rsid w:val="00A25E5E"/>
    <w:rsid w:val="00A265D3"/>
    <w:rsid w:val="00A27807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24F20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673EE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B62"/>
    <w:rsid w:val="00BB7B7B"/>
    <w:rsid w:val="00BC21A4"/>
    <w:rsid w:val="00BC4062"/>
    <w:rsid w:val="00BC57BC"/>
    <w:rsid w:val="00BC5B2A"/>
    <w:rsid w:val="00BC75E2"/>
    <w:rsid w:val="00BD033E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4112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2977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5C0"/>
    <w:rsid w:val="00D82E46"/>
    <w:rsid w:val="00D84F5D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7CD"/>
    <w:rsid w:val="00FF4227"/>
    <w:rsid w:val="00FF4DA1"/>
    <w:rsid w:val="00FF6796"/>
    <w:rsid w:val="4F77AA74"/>
    <w:rsid w:val="7BCEF910"/>
    <w:rsid w:val="7BFFA66A"/>
    <w:rsid w:val="7F5F42D2"/>
    <w:rsid w:val="7FEB2B27"/>
    <w:rsid w:val="D7EC6EAF"/>
    <w:rsid w:val="FC6FDFA5"/>
    <w:rsid w:val="FFFE3C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link w:val="17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3">
    <w:name w:val="footnote reference"/>
    <w:qFormat/>
    <w:uiPriority w:val="99"/>
    <w:rPr>
      <w:rFonts w:cs="Times New Roman"/>
      <w:vertAlign w:val="superscript"/>
    </w:rPr>
  </w:style>
  <w:style w:type="character" w:customStyle="1" w:styleId="14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3"/>
    <w:qFormat/>
    <w:uiPriority w:val="99"/>
    <w:rPr>
      <w:sz w:val="18"/>
      <w:szCs w:val="18"/>
    </w:rPr>
  </w:style>
  <w:style w:type="paragraph" w:customStyle="1" w:styleId="16">
    <w:name w:val="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7">
    <w:name w:val="普通(网站) Char"/>
    <w:link w:val="6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pple-converted-space"/>
    <w:basedOn w:val="9"/>
    <w:qFormat/>
    <w:uiPriority w:val="0"/>
  </w:style>
  <w:style w:type="paragraph" w:customStyle="1" w:styleId="2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21">
    <w:name w:val="批注框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2860</Words>
  <Characters>3657</Characters>
  <Lines>15</Lines>
  <Paragraphs>4</Paragraphs>
  <TotalTime>4</TotalTime>
  <ScaleCrop>false</ScaleCrop>
  <LinksUpToDate>false</LinksUpToDate>
  <CharactersWithSpaces>3943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2019-10-25T01:34:00Z</dcterms:created>
  <dc:creator>全国水产技术推广总站</dc:creator>
  <cp:lastModifiedBy>nyncbuser</cp:lastModifiedBy>
  <cp:lastPrinted>2022-10-16T03:13:00Z</cp:lastPrinted>
  <dcterms:modified xsi:type="dcterms:W3CDTF">2023-02-22T16:38:41Z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